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254B8" w14:textId="77777777" w:rsidR="001C37E0" w:rsidRDefault="001C37E0" w:rsidP="001C37E0">
      <w:pPr>
        <w:spacing w:line="360" w:lineRule="auto"/>
        <w:rPr>
          <w:rFonts w:asciiTheme="minorHAnsi" w:eastAsia="TimesNewRomanPS-BoldMT" w:hAnsiTheme="minorHAnsi" w:cstheme="minorHAnsi"/>
          <w:sz w:val="20"/>
          <w:szCs w:val="20"/>
        </w:rPr>
      </w:pPr>
      <w:bookmarkStart w:id="0" w:name="_GoBack"/>
      <w:bookmarkEnd w:id="0"/>
    </w:p>
    <w:p w14:paraId="14C90E95" w14:textId="77777777" w:rsidR="001C37E0" w:rsidRDefault="001C37E0" w:rsidP="001C37E0">
      <w:pPr>
        <w:spacing w:line="360" w:lineRule="auto"/>
        <w:jc w:val="right"/>
        <w:rPr>
          <w:rFonts w:asciiTheme="minorHAnsi" w:eastAsia="TimesNewRomanPS-BoldMT" w:hAnsiTheme="minorHAnsi" w:cstheme="minorHAnsi"/>
          <w:sz w:val="20"/>
          <w:szCs w:val="20"/>
        </w:rPr>
      </w:pPr>
      <w:r>
        <w:rPr>
          <w:rFonts w:asciiTheme="minorHAnsi" w:eastAsia="TimesNewRomanPS-BoldMT" w:hAnsiTheme="minorHAnsi" w:cstheme="minorHAnsi"/>
          <w:sz w:val="20"/>
          <w:szCs w:val="20"/>
        </w:rPr>
        <w:t>………………………….., dnia……………………</w:t>
      </w:r>
    </w:p>
    <w:p w14:paraId="004127CD" w14:textId="77777777" w:rsidR="001C37E0" w:rsidRDefault="001C37E0" w:rsidP="001C37E0">
      <w:pPr>
        <w:spacing w:line="36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EA08364" w14:textId="77777777" w:rsidR="001C37E0" w:rsidRDefault="001C37E0" w:rsidP="001C37E0">
      <w:pPr>
        <w:spacing w:line="36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EDD7BB4" w14:textId="73DEEA70" w:rsidR="001C37E0" w:rsidRDefault="001C37E0" w:rsidP="001C37E0">
      <w:pPr>
        <w:spacing w:line="36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WYCENA </w:t>
      </w:r>
    </w:p>
    <w:p w14:paraId="49D4B144" w14:textId="2AD716A0" w:rsidR="00F4669C" w:rsidRDefault="0088604C" w:rsidP="001C37E0">
      <w:pPr>
        <w:spacing w:line="36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w</w:t>
      </w:r>
      <w:r w:rsidR="00F4669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odpowiedzi na rozeznanie rynku z dnia ……</w:t>
      </w:r>
    </w:p>
    <w:p w14:paraId="18E12899" w14:textId="77777777" w:rsidR="001C37E0" w:rsidRDefault="001C37E0" w:rsidP="001C37E0">
      <w:pPr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0DF27CA" w14:textId="77777777" w:rsidR="001C37E0" w:rsidRPr="00F4669C" w:rsidRDefault="001C37E0" w:rsidP="001C37E0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4669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Dla: </w:t>
      </w:r>
    </w:p>
    <w:p w14:paraId="4999440C" w14:textId="56E08FA4" w:rsidR="00A77E6B" w:rsidRDefault="00A77E6B" w:rsidP="00A77E6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COLLEGIUM MEDYCZNE MEDICA</w:t>
      </w:r>
      <w:r w:rsidR="00FD29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SPÓŁKA CYWILNA ANNA WASIŁEK,</w:t>
      </w:r>
      <w:r w:rsidR="00FD29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GRZEGORZ WASIŁEK</w:t>
      </w:r>
    </w:p>
    <w:p w14:paraId="17D4521C" w14:textId="77777777" w:rsidR="00A77E6B" w:rsidRDefault="00A77E6B" w:rsidP="00A77E6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ul. Mieszka I 4</w:t>
      </w:r>
    </w:p>
    <w:p w14:paraId="475EB62B" w14:textId="77777777" w:rsidR="00A77E6B" w:rsidRDefault="00A77E6B" w:rsidP="00A77E6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73-110 Stargard</w:t>
      </w:r>
    </w:p>
    <w:p w14:paraId="50BB8FBF" w14:textId="7CE5FD44" w:rsidR="001C37E0" w:rsidRDefault="00A77E6B" w:rsidP="001C37E0">
      <w:pPr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Wyższe kwalifikacje, lepsze perspektywy!  RPZP.08.06.00-32-K002/19  </w:t>
      </w:r>
    </w:p>
    <w:p w14:paraId="46866A5A" w14:textId="77777777" w:rsidR="001C37E0" w:rsidRDefault="001C37E0" w:rsidP="001C37E0">
      <w:pPr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2DAAE1FA" w14:textId="77777777" w:rsidR="001C37E0" w:rsidRPr="00F4669C" w:rsidRDefault="001C37E0" w:rsidP="001C37E0">
      <w:pPr>
        <w:spacing w:line="360" w:lineRule="auto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F4669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Od: </w:t>
      </w:r>
    </w:p>
    <w:p w14:paraId="16B8360B" w14:textId="158D85A0" w:rsidR="001C37E0" w:rsidRDefault="00A77E6B" w:rsidP="001C37E0">
      <w:pPr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…………………………………</w:t>
      </w:r>
    </w:p>
    <w:p w14:paraId="714BF861" w14:textId="3A93D070" w:rsidR="00FD297D" w:rsidRDefault="00FD297D" w:rsidP="001C37E0">
      <w:pPr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(nazwa wykonawcy) </w:t>
      </w:r>
    </w:p>
    <w:p w14:paraId="33FDF60D" w14:textId="77777777" w:rsidR="001C37E0" w:rsidRDefault="001C37E0" w:rsidP="001C37E0">
      <w:pPr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30D51116" w14:textId="39C8153D" w:rsidR="001C37E0" w:rsidRDefault="00A77E6B" w:rsidP="001C37E0">
      <w:pPr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Niniejszym s</w:t>
      </w:r>
      <w:r w:rsidR="001C37E0">
        <w:rPr>
          <w:rFonts w:asciiTheme="minorHAnsi" w:eastAsia="Arial" w:hAnsiTheme="minorHAnsi" w:cstheme="minorHAnsi"/>
          <w:sz w:val="20"/>
          <w:szCs w:val="20"/>
        </w:rPr>
        <w:t>kładam ofertę cenową</w:t>
      </w:r>
      <w:r w:rsidR="00F4669C">
        <w:rPr>
          <w:rFonts w:asciiTheme="minorHAnsi" w:eastAsia="Arial" w:hAnsiTheme="minorHAnsi" w:cstheme="minorHAnsi"/>
          <w:sz w:val="20"/>
          <w:szCs w:val="20"/>
        </w:rPr>
        <w:t xml:space="preserve"> na realizację studiów podyplomowych na kierunku Medycyna estetyczna / medycyna estetyczna twarzy 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2"/>
        <w:gridCol w:w="2467"/>
        <w:gridCol w:w="5613"/>
      </w:tblGrid>
      <w:tr w:rsidR="00A77E6B" w14:paraId="515E48BB" w14:textId="77777777" w:rsidTr="00A77E6B">
        <w:trPr>
          <w:trHeight w:val="583"/>
          <w:jc w:val="center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98AA51D" w14:textId="77777777" w:rsidR="00A77E6B" w:rsidRDefault="00A77E6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80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EE0D4AD" w14:textId="6C54D8B6" w:rsidR="00A77E6B" w:rsidRDefault="00A77E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Medycyna estetyczna / Medycyna estetyczna twarzy</w:t>
            </w:r>
          </w:p>
        </w:tc>
      </w:tr>
      <w:tr w:rsidR="00FD297D" w14:paraId="1A6B9130" w14:textId="77777777" w:rsidTr="00A77E6B">
        <w:trPr>
          <w:trHeight w:hRule="exact" w:val="969"/>
          <w:jc w:val="center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70BD36" w14:textId="32084DCB" w:rsidR="00FD297D" w:rsidRDefault="00FD297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4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17B787" w14:textId="5A577822" w:rsidR="00FD297D" w:rsidRDefault="00FD297D" w:rsidP="00A77E6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Wpisowe (w PLN) </w:t>
            </w:r>
          </w:p>
        </w:tc>
        <w:tc>
          <w:tcPr>
            <w:tcW w:w="5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E89A12" w14:textId="77777777" w:rsidR="00FD297D" w:rsidRDefault="00FD297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7E6B" w14:paraId="6B1CFA38" w14:textId="77777777" w:rsidTr="00FD297D">
        <w:trPr>
          <w:trHeight w:hRule="exact" w:val="969"/>
          <w:jc w:val="center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1918A2" w14:textId="0CB0642B" w:rsidR="00A77E6B" w:rsidRDefault="00FD297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24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FC57E3" w14:textId="77777777" w:rsidR="00FD297D" w:rsidRDefault="00FD297D" w:rsidP="00A77E6B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Cena ofertowa brutto studiów </w:t>
            </w:r>
          </w:p>
          <w:p w14:paraId="2BD5E6BC" w14:textId="662FBC62" w:rsidR="00A77E6B" w:rsidRDefault="00FD297D" w:rsidP="00A77E6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A77E6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PLN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B25D41" w14:textId="77777777" w:rsidR="00A77E6B" w:rsidRDefault="00A77E6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7E6B" w14:paraId="159B78E1" w14:textId="77777777" w:rsidTr="00A77E6B">
        <w:trPr>
          <w:trHeight w:hRule="exact" w:val="969"/>
          <w:jc w:val="center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0EC7FA" w14:textId="6839C509" w:rsidR="00A77E6B" w:rsidRDefault="00FD297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24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1A7212" w14:textId="7339C844" w:rsidR="00A77E6B" w:rsidRDefault="00A77E6B" w:rsidP="00A77E6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Ilość semestrów </w:t>
            </w:r>
          </w:p>
        </w:tc>
        <w:tc>
          <w:tcPr>
            <w:tcW w:w="5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971BD7" w14:textId="77777777" w:rsidR="00A77E6B" w:rsidRDefault="00A77E6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7E6B" w14:paraId="364B2527" w14:textId="77777777" w:rsidTr="00A77E6B">
        <w:trPr>
          <w:trHeight w:hRule="exact" w:val="969"/>
          <w:jc w:val="center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B35DE0" w14:textId="33C47E79" w:rsidR="00A77E6B" w:rsidRDefault="00FD297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4. </w:t>
            </w:r>
          </w:p>
        </w:tc>
        <w:tc>
          <w:tcPr>
            <w:tcW w:w="24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253DA8" w14:textId="36812CDD" w:rsidR="00A77E6B" w:rsidRDefault="00FD297D" w:rsidP="00A77E6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Miejsca kształcenia </w:t>
            </w:r>
            <w:r w:rsidR="00A77E6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(dokładny adres) </w:t>
            </w:r>
          </w:p>
        </w:tc>
        <w:tc>
          <w:tcPr>
            <w:tcW w:w="5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B236E" w14:textId="77777777" w:rsidR="00A77E6B" w:rsidRDefault="00A77E6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D297D" w14:paraId="7D19AEB5" w14:textId="77777777" w:rsidTr="00A77E6B">
        <w:trPr>
          <w:trHeight w:hRule="exact" w:val="969"/>
          <w:jc w:val="center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420027" w14:textId="7B508237" w:rsidR="00FD297D" w:rsidRDefault="00FD297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5. </w:t>
            </w:r>
          </w:p>
        </w:tc>
        <w:tc>
          <w:tcPr>
            <w:tcW w:w="24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0CA438" w14:textId="7A6628EA" w:rsidR="00FD297D" w:rsidRDefault="00FD297D" w:rsidP="00A77E6B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Inne koszty </w:t>
            </w:r>
          </w:p>
        </w:tc>
        <w:tc>
          <w:tcPr>
            <w:tcW w:w="56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04E032" w14:textId="77777777" w:rsidR="00FD297D" w:rsidRDefault="00FD297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AFDBD0C" w14:textId="77777777" w:rsidR="001C37E0" w:rsidRDefault="001C37E0" w:rsidP="001C37E0">
      <w:pPr>
        <w:spacing w:line="360" w:lineRule="auto"/>
        <w:jc w:val="both"/>
        <w:rPr>
          <w:rFonts w:asciiTheme="minorHAnsi" w:eastAsia="TimesNewRomanPS-BoldMT" w:hAnsiTheme="minorHAnsi" w:cstheme="minorHAnsi"/>
          <w:sz w:val="20"/>
          <w:szCs w:val="20"/>
        </w:rPr>
      </w:pPr>
    </w:p>
    <w:p w14:paraId="24790F29" w14:textId="77777777" w:rsidR="00E61F0E" w:rsidRDefault="001C37E0" w:rsidP="001C37E0">
      <w:pPr>
        <w:autoSpaceDE w:val="0"/>
        <w:autoSpaceDN w:val="0"/>
        <w:adjustRightInd w:val="0"/>
        <w:spacing w:line="360" w:lineRule="auto"/>
        <w:jc w:val="right"/>
      </w:pPr>
      <w:r>
        <w:rPr>
          <w:rFonts w:asciiTheme="minorHAnsi" w:hAnsiTheme="minorHAnsi" w:cstheme="minorHAnsi"/>
          <w:sz w:val="20"/>
          <w:szCs w:val="20"/>
        </w:rPr>
        <w:t>………………………………….</w:t>
      </w:r>
      <w:r>
        <w:rPr>
          <w:rFonts w:asciiTheme="minorHAnsi" w:hAnsiTheme="minorHAnsi" w:cstheme="minorHAnsi"/>
          <w:sz w:val="20"/>
          <w:szCs w:val="20"/>
        </w:rPr>
        <w:br/>
        <w:t xml:space="preserve">podpis </w:t>
      </w:r>
    </w:p>
    <w:sectPr w:rsidR="00E61F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68EAC" w14:textId="77777777" w:rsidR="00C1063A" w:rsidRDefault="00C1063A" w:rsidP="001C37E0">
      <w:r>
        <w:separator/>
      </w:r>
    </w:p>
  </w:endnote>
  <w:endnote w:type="continuationSeparator" w:id="0">
    <w:p w14:paraId="1EE0423A" w14:textId="77777777" w:rsidR="00C1063A" w:rsidRDefault="00C1063A" w:rsidP="001C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6E665" w14:textId="77777777" w:rsidR="00C1063A" w:rsidRDefault="00C1063A" w:rsidP="001C37E0">
      <w:r>
        <w:separator/>
      </w:r>
    </w:p>
  </w:footnote>
  <w:footnote w:type="continuationSeparator" w:id="0">
    <w:p w14:paraId="5AD89327" w14:textId="77777777" w:rsidR="00C1063A" w:rsidRDefault="00C1063A" w:rsidP="001C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207CE" w14:textId="77777777" w:rsidR="001C37E0" w:rsidRDefault="001C37E0">
    <w:pPr>
      <w:pStyle w:val="Nagwek"/>
    </w:pPr>
    <w:r>
      <w:rPr>
        <w:noProof/>
        <w:lang w:eastAsia="pl-PL"/>
      </w:rPr>
      <w:drawing>
        <wp:inline distT="0" distB="0" distL="0" distR="0" wp14:anchorId="16206D56" wp14:editId="750F4B10">
          <wp:extent cx="5474970" cy="6464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E0"/>
    <w:rsid w:val="00135B25"/>
    <w:rsid w:val="001C37E0"/>
    <w:rsid w:val="003E069F"/>
    <w:rsid w:val="00704724"/>
    <w:rsid w:val="00733D86"/>
    <w:rsid w:val="0088604C"/>
    <w:rsid w:val="008B7A39"/>
    <w:rsid w:val="00A33876"/>
    <w:rsid w:val="00A77E6B"/>
    <w:rsid w:val="00B2010D"/>
    <w:rsid w:val="00C1063A"/>
    <w:rsid w:val="00F4669C"/>
    <w:rsid w:val="00F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D682"/>
  <w15:chartTrackingRefBased/>
  <w15:docId w15:val="{F81EECB0-A5F0-45BD-AA67-BCF1EFEE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7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37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37E0"/>
  </w:style>
  <w:style w:type="paragraph" w:styleId="Stopka">
    <w:name w:val="footer"/>
    <w:basedOn w:val="Normalny"/>
    <w:link w:val="StopkaZnak"/>
    <w:uiPriority w:val="99"/>
    <w:unhideWhenUsed/>
    <w:rsid w:val="001C37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37E0"/>
  </w:style>
  <w:style w:type="paragraph" w:styleId="Akapitzlist">
    <w:name w:val="List Paragraph"/>
    <w:basedOn w:val="Normalny"/>
    <w:uiPriority w:val="34"/>
    <w:qFormat/>
    <w:rsid w:val="00FD2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248070E67424DBA2BEA6E0A340135" ma:contentTypeVersion="13" ma:contentTypeDescription="Utwórz nowy dokument." ma:contentTypeScope="" ma:versionID="c9a8d4d9f505f34ca321127fb53c78f7">
  <xsd:schema xmlns:xsd="http://www.w3.org/2001/XMLSchema" xmlns:xs="http://www.w3.org/2001/XMLSchema" xmlns:p="http://schemas.microsoft.com/office/2006/metadata/properties" xmlns:ns3="d668bfd0-2f5f-460e-a533-7c363d9c37c3" xmlns:ns4="14c38eab-0716-4ca9-82ad-e639abf739b3" targetNamespace="http://schemas.microsoft.com/office/2006/metadata/properties" ma:root="true" ma:fieldsID="a57e6eaae5555bec4f297bf6a4504705" ns3:_="" ns4:_="">
    <xsd:import namespace="d668bfd0-2f5f-460e-a533-7c363d9c37c3"/>
    <xsd:import namespace="14c38eab-0716-4ca9-82ad-e639abf739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8bfd0-2f5f-460e-a533-7c363d9c37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8eab-0716-4ca9-82ad-e639abf7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32C8A-9A4B-4CC7-A9BD-0CACC8A35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8C48F-5984-495B-8336-3ABBB88F4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8bfd0-2f5f-460e-a533-7c363d9c37c3"/>
    <ds:schemaRef ds:uri="14c38eab-0716-4ca9-82ad-e639abf73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80637-7611-4681-B822-7544B84BB2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Magdziak</dc:creator>
  <cp:keywords/>
  <dc:description/>
  <cp:lastModifiedBy>Piotr Gębczyński</cp:lastModifiedBy>
  <cp:revision>2</cp:revision>
  <dcterms:created xsi:type="dcterms:W3CDTF">2020-08-19T13:21:00Z</dcterms:created>
  <dcterms:modified xsi:type="dcterms:W3CDTF">2020-08-19T13:21:00Z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0x010100D54248070E67424DBA2BEA6E0A340135</vt:lpwstr>
  </property>
</Properties>
</file>